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51352580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92182F" w:rsidP="0092182F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EMPREENDIMENTO: </w:t>
            </w:r>
            <w:r w:rsidR="001B506E" w:rsidRPr="001B506E">
              <w:rPr>
                <w:rFonts w:ascii="Times New Roman" w:eastAsia="Times New Roman" w:hAnsi="Times New Roman" w:cs="Times New Roman"/>
                <w:sz w:val="20"/>
              </w:rPr>
              <w:t>RESIDENCIAL GOLDEN GREEN, localizado no​ QUINHÃO 3 - ÁRE</w:t>
            </w:r>
            <w:bookmarkStart w:id="0" w:name="_GoBack"/>
            <w:bookmarkEnd w:id="0"/>
            <w:r w:rsidR="001B506E" w:rsidRPr="001B506E">
              <w:rPr>
                <w:rFonts w:ascii="Times New Roman" w:eastAsia="Times New Roman" w:hAnsi="Times New Roman" w:cs="Times New Roman"/>
                <w:sz w:val="20"/>
              </w:rPr>
              <w:t xml:space="preserve">A DA FAZENDA TABOQUINHA, Região Administrativa​ Jardim Botânico - RA XXVII - </w:t>
            </w:r>
            <w:proofErr w:type="gramStart"/>
            <w:r w:rsidR="001B506E" w:rsidRPr="001B506E">
              <w:rPr>
                <w:rFonts w:ascii="Times New Roman" w:eastAsia="Times New Roman" w:hAnsi="Times New Roman" w:cs="Times New Roman"/>
                <w:sz w:val="20"/>
              </w:rPr>
              <w:t>DF</w:t>
            </w:r>
            <w:proofErr w:type="gramEnd"/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1B506E"/>
    <w:rsid w:val="001C74F8"/>
    <w:rsid w:val="002166EC"/>
    <w:rsid w:val="002572E6"/>
    <w:rsid w:val="004706AA"/>
    <w:rsid w:val="0048194C"/>
    <w:rsid w:val="005D62DA"/>
    <w:rsid w:val="006A2518"/>
    <w:rsid w:val="006E1986"/>
    <w:rsid w:val="007A445A"/>
    <w:rsid w:val="00823636"/>
    <w:rsid w:val="008A1A24"/>
    <w:rsid w:val="0092182F"/>
    <w:rsid w:val="00A53A8A"/>
    <w:rsid w:val="00C96CEB"/>
    <w:rsid w:val="00CE72E5"/>
    <w:rsid w:val="00D87F38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2023-07-20T13:03:00Z</dcterms:created>
  <dcterms:modified xsi:type="dcterms:W3CDTF">2023-07-20T13:03:00Z</dcterms:modified>
</cp:coreProperties>
</file>